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E40D6" w14:textId="77777777" w:rsidR="00225231" w:rsidRDefault="00182AD8" w:rsidP="00225231">
      <w:pPr>
        <w:jc w:val="center"/>
        <w:rPr>
          <w:b/>
          <w:sz w:val="40"/>
          <w:u w:val="single"/>
        </w:rPr>
      </w:pPr>
      <w:r w:rsidRPr="00182AD8">
        <w:rPr>
          <w:noProof/>
          <w:sz w:val="40"/>
          <w:lang w:eastAsia="fr-FR"/>
        </w:rPr>
        <w:drawing>
          <wp:inline distT="0" distB="0" distL="0" distR="0" wp14:anchorId="1665124A" wp14:editId="3E7B6691">
            <wp:extent cx="997527" cy="997527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OGO CEA_ORIGINAL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4442" cy="1004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39FF4D" w14:textId="77777777" w:rsidR="00225231" w:rsidRDefault="00225231" w:rsidP="00225231">
      <w:pPr>
        <w:jc w:val="center"/>
        <w:rPr>
          <w:b/>
          <w:sz w:val="40"/>
          <w:u w:val="single"/>
        </w:rPr>
      </w:pPr>
      <w:r w:rsidRPr="00225231">
        <w:rPr>
          <w:b/>
          <w:sz w:val="40"/>
          <w:u w:val="single"/>
        </w:rPr>
        <w:t>Liste des pièces Techniques du Marché</w:t>
      </w:r>
      <w:r w:rsidR="00CA6C8B">
        <w:rPr>
          <w:b/>
          <w:sz w:val="40"/>
          <w:u w:val="single"/>
        </w:rPr>
        <w:t xml:space="preserve"> – V2</w:t>
      </w:r>
    </w:p>
    <w:p w14:paraId="1003F13C" w14:textId="55203142" w:rsidR="008B50BF" w:rsidRPr="008B50BF" w:rsidRDefault="008B50BF" w:rsidP="00225231">
      <w:pPr>
        <w:jc w:val="center"/>
        <w:rPr>
          <w:b/>
          <w:sz w:val="32"/>
          <w:u w:val="single"/>
        </w:rPr>
      </w:pPr>
      <w:r w:rsidRPr="008B50BF">
        <w:rPr>
          <w:b/>
          <w:sz w:val="32"/>
          <w:u w:val="single"/>
        </w:rPr>
        <w:t>Aff. 24/0</w:t>
      </w:r>
      <w:r w:rsidR="008D0782">
        <w:rPr>
          <w:b/>
          <w:sz w:val="32"/>
          <w:u w:val="single"/>
        </w:rPr>
        <w:t>7</w:t>
      </w:r>
      <w:r w:rsidRPr="008B50BF">
        <w:rPr>
          <w:b/>
          <w:sz w:val="32"/>
          <w:u w:val="single"/>
        </w:rPr>
        <w:t>/</w:t>
      </w:r>
      <w:r w:rsidR="008D0782">
        <w:rPr>
          <w:b/>
          <w:sz w:val="32"/>
          <w:u w:val="single"/>
        </w:rPr>
        <w:t>182</w:t>
      </w:r>
      <w:r w:rsidRPr="008B50BF">
        <w:rPr>
          <w:b/>
          <w:sz w:val="32"/>
          <w:u w:val="single"/>
        </w:rPr>
        <w:t xml:space="preserve"> – Travaux </w:t>
      </w:r>
      <w:r w:rsidR="008D0782">
        <w:rPr>
          <w:b/>
          <w:sz w:val="32"/>
          <w:u w:val="single"/>
        </w:rPr>
        <w:t>de bouclage EI du 41.03</w:t>
      </w:r>
    </w:p>
    <w:p w14:paraId="024A507C" w14:textId="77777777" w:rsidR="00F4548C" w:rsidRPr="00F4548C" w:rsidRDefault="00F4548C" w:rsidP="00B146CD">
      <w:pPr>
        <w:pStyle w:val="Paragraphedeliste"/>
        <w:numPr>
          <w:ilvl w:val="0"/>
          <w:numId w:val="1"/>
        </w:numPr>
        <w:rPr>
          <w:b/>
          <w:sz w:val="32"/>
          <w:u w:val="single"/>
        </w:rPr>
      </w:pPr>
      <w:r w:rsidRPr="00F4548C">
        <w:rPr>
          <w:b/>
          <w:sz w:val="32"/>
          <w:u w:val="single"/>
        </w:rPr>
        <w:t>Généralités CEA</w:t>
      </w:r>
    </w:p>
    <w:p w14:paraId="77FE55AC" w14:textId="77777777" w:rsidR="002D0CAC" w:rsidRDefault="002D0CAC" w:rsidP="00F4548C">
      <w:pPr>
        <w:spacing w:after="0"/>
        <w:ind w:left="708"/>
      </w:pPr>
      <w:r w:rsidRPr="002D0CAC">
        <w:t>0 - Formulaire DAASC et Fiche de liaison COS</w:t>
      </w:r>
    </w:p>
    <w:p w14:paraId="7329A344" w14:textId="77777777" w:rsidR="002D0CAC" w:rsidRDefault="002D0CAC" w:rsidP="002D0CAC">
      <w:pPr>
        <w:pStyle w:val="Paragraphedeliste"/>
        <w:numPr>
          <w:ilvl w:val="1"/>
          <w:numId w:val="8"/>
        </w:numPr>
        <w:spacing w:after="0"/>
      </w:pPr>
      <w:r w:rsidRPr="002D0CAC">
        <w:t xml:space="preserve">- Notice Explicative DAASC - V1.2 </w:t>
      </w:r>
      <w:r>
        <w:t>–</w:t>
      </w:r>
      <w:r w:rsidR="00F4548C" w:rsidRPr="00F4548C">
        <w:t xml:space="preserve"> </w:t>
      </w:r>
    </w:p>
    <w:p w14:paraId="1F695B52" w14:textId="77777777" w:rsidR="00F4548C" w:rsidRDefault="002D0CAC" w:rsidP="002D0CAC">
      <w:pPr>
        <w:pStyle w:val="Paragraphedeliste"/>
        <w:numPr>
          <w:ilvl w:val="1"/>
          <w:numId w:val="8"/>
        </w:numPr>
        <w:spacing w:after="0"/>
      </w:pPr>
      <w:r>
        <w:t xml:space="preserve">- </w:t>
      </w:r>
      <w:r w:rsidR="00F4548C" w:rsidRPr="00F4548C">
        <w:t xml:space="preserve">Demande accès </w:t>
      </w:r>
      <w:r w:rsidR="00F4548C">
        <w:t>–</w:t>
      </w:r>
      <w:r w:rsidR="00F4548C" w:rsidRPr="00F4548C">
        <w:t xml:space="preserve"> CEA</w:t>
      </w:r>
    </w:p>
    <w:p w14:paraId="27E116C2" w14:textId="77777777" w:rsidR="00F4548C" w:rsidRDefault="00F4548C" w:rsidP="00F4548C">
      <w:pPr>
        <w:spacing w:after="0"/>
        <w:ind w:left="708"/>
      </w:pPr>
      <w:r w:rsidRPr="00F4548C">
        <w:t>1 - Règles Applicables aux entreprises extérieures - CEA</w:t>
      </w:r>
    </w:p>
    <w:p w14:paraId="14D34AF6" w14:textId="6512D2A4" w:rsidR="002D0CAC" w:rsidRDefault="002D0CAC" w:rsidP="00F4548C">
      <w:pPr>
        <w:spacing w:after="0"/>
        <w:ind w:left="708"/>
      </w:pPr>
      <w:r w:rsidRPr="002D0CAC">
        <w:t>1.</w:t>
      </w:r>
      <w:r w:rsidR="00AB7817">
        <w:t>2</w:t>
      </w:r>
      <w:r w:rsidRPr="002D0CAC">
        <w:t xml:space="preserve"> - Centre CEA_Grenoble</w:t>
      </w:r>
    </w:p>
    <w:p w14:paraId="08EF7552" w14:textId="758BEBD7" w:rsidR="002D0CAC" w:rsidRDefault="002D0CAC" w:rsidP="00F4548C">
      <w:pPr>
        <w:spacing w:after="0"/>
        <w:ind w:left="708"/>
      </w:pPr>
      <w:r w:rsidRPr="002D0CAC">
        <w:t>1.</w:t>
      </w:r>
      <w:r w:rsidR="00AB7817">
        <w:t>2</w:t>
      </w:r>
      <w:r w:rsidRPr="002D0CAC">
        <w:t xml:space="preserve">.2 - Plan interne CEA </w:t>
      </w:r>
    </w:p>
    <w:p w14:paraId="6574815F" w14:textId="77777777" w:rsidR="00F4548C" w:rsidRDefault="00F4548C" w:rsidP="00F4548C">
      <w:pPr>
        <w:spacing w:after="0"/>
        <w:ind w:left="708"/>
      </w:pPr>
      <w:r w:rsidRPr="00F4548C">
        <w:t xml:space="preserve">2 - Accessibilité </w:t>
      </w:r>
      <w:r w:rsidR="002D0CAC">
        <w:t xml:space="preserve">ENT </w:t>
      </w:r>
      <w:r w:rsidRPr="00F4548C">
        <w:t>EXT</w:t>
      </w:r>
    </w:p>
    <w:p w14:paraId="41941302" w14:textId="77777777" w:rsidR="00F4548C" w:rsidRDefault="00F4548C" w:rsidP="00F4548C">
      <w:pPr>
        <w:spacing w:after="0"/>
        <w:ind w:left="708"/>
      </w:pPr>
      <w:r w:rsidRPr="00F4548C">
        <w:t>3 - CCTG_Applicable tous lots</w:t>
      </w:r>
    </w:p>
    <w:p w14:paraId="68AA0EB0" w14:textId="77777777" w:rsidR="00F4548C" w:rsidRDefault="00505EFA" w:rsidP="00F4548C">
      <w:pPr>
        <w:spacing w:after="0"/>
        <w:ind w:left="708"/>
      </w:pPr>
      <w:r>
        <w:t>3.0 -</w:t>
      </w:r>
      <w:r w:rsidRPr="00505EFA">
        <w:t xml:space="preserve"> Liste des documents applicables 20211108</w:t>
      </w:r>
    </w:p>
    <w:p w14:paraId="5F026368" w14:textId="77777777" w:rsidR="00F4548C" w:rsidRDefault="00F4548C" w:rsidP="00F4548C">
      <w:pPr>
        <w:spacing w:after="0"/>
        <w:ind w:left="708"/>
      </w:pPr>
      <w:r w:rsidRPr="00F4548C">
        <w:t xml:space="preserve">3.2 - </w:t>
      </w:r>
      <w:r w:rsidR="00505EFA" w:rsidRPr="00505EFA">
        <w:t>CCTG_Données du Site</w:t>
      </w:r>
    </w:p>
    <w:p w14:paraId="79AC7514" w14:textId="77777777" w:rsidR="002D0CAC" w:rsidRDefault="002D0CAC" w:rsidP="00F4548C">
      <w:pPr>
        <w:spacing w:after="0"/>
        <w:ind w:left="708"/>
      </w:pPr>
      <w:r w:rsidRPr="002D0CAC">
        <w:t>3.3 - CCTG VRD 2023_11_16</w:t>
      </w:r>
    </w:p>
    <w:p w14:paraId="68147A79" w14:textId="77777777" w:rsidR="002D0CAC" w:rsidRDefault="002D0CAC" w:rsidP="00F4548C">
      <w:pPr>
        <w:spacing w:after="0"/>
        <w:ind w:left="708"/>
      </w:pPr>
      <w:r w:rsidRPr="002D0CAC">
        <w:t>3.3.2 - CCTG VRD - Classification des chaussées</w:t>
      </w:r>
    </w:p>
    <w:p w14:paraId="74AB57AF" w14:textId="77777777" w:rsidR="002D0CAC" w:rsidRDefault="002D0CAC" w:rsidP="00F4548C">
      <w:pPr>
        <w:spacing w:after="0"/>
        <w:ind w:left="708"/>
      </w:pPr>
      <w:r w:rsidRPr="002D0CAC">
        <w:t>3.3.2 - CCTG VRD - Coupe type puits d'infiltration</w:t>
      </w:r>
    </w:p>
    <w:p w14:paraId="6C4FCBB5" w14:textId="77777777" w:rsidR="002D0CAC" w:rsidRDefault="002D0CAC" w:rsidP="00F4548C">
      <w:pPr>
        <w:spacing w:after="0"/>
        <w:ind w:left="708"/>
      </w:pPr>
      <w:r w:rsidRPr="002D0CAC">
        <w:t xml:space="preserve">3.4 - CCTG_Gros </w:t>
      </w:r>
      <w:r>
        <w:t xml:space="preserve">Œuvre </w:t>
      </w:r>
    </w:p>
    <w:p w14:paraId="4C46D7C3" w14:textId="77777777" w:rsidR="00F4548C" w:rsidRDefault="00F4548C" w:rsidP="00F4548C">
      <w:pPr>
        <w:spacing w:after="0"/>
        <w:ind w:left="708"/>
      </w:pPr>
      <w:r w:rsidRPr="00F4548C">
        <w:t>4 - Consignes CRCV_CO.R.71.01</w:t>
      </w:r>
    </w:p>
    <w:p w14:paraId="54D03B2A" w14:textId="77777777" w:rsidR="002D0CAC" w:rsidRDefault="002D0CAC" w:rsidP="00F4548C">
      <w:pPr>
        <w:spacing w:after="0"/>
        <w:ind w:left="708"/>
      </w:pPr>
      <w:r w:rsidRPr="002D0CAC">
        <w:t xml:space="preserve">5 - CCTG_topo_reseaux_2023_12_07 </w:t>
      </w:r>
    </w:p>
    <w:p w14:paraId="537AA69A" w14:textId="77777777" w:rsidR="00F4548C" w:rsidRDefault="002D0CAC" w:rsidP="00F4548C">
      <w:pPr>
        <w:pStyle w:val="Paragraphedeliste"/>
      </w:pPr>
      <w:r w:rsidRPr="002D0CAC">
        <w:t>5.2 - GABARIT_CC45_VIERGE</w:t>
      </w:r>
    </w:p>
    <w:p w14:paraId="1C1F2ED2" w14:textId="77777777" w:rsidR="004A2EFF" w:rsidRDefault="004A2EFF" w:rsidP="004F5D6F">
      <w:pPr>
        <w:pStyle w:val="Paragraphedeliste"/>
        <w:ind w:firstLine="696"/>
      </w:pPr>
    </w:p>
    <w:p w14:paraId="7353F937" w14:textId="77777777" w:rsidR="00F4548C" w:rsidRDefault="00F4548C" w:rsidP="00B146CD">
      <w:pPr>
        <w:pStyle w:val="Paragraphedeliste"/>
        <w:numPr>
          <w:ilvl w:val="0"/>
          <w:numId w:val="1"/>
        </w:numPr>
        <w:rPr>
          <w:b/>
          <w:sz w:val="32"/>
          <w:u w:val="single"/>
        </w:rPr>
      </w:pPr>
      <w:r w:rsidRPr="00F4548C">
        <w:rPr>
          <w:b/>
          <w:sz w:val="32"/>
          <w:u w:val="single"/>
        </w:rPr>
        <w:t>Sécurité</w:t>
      </w:r>
    </w:p>
    <w:p w14:paraId="778CA565" w14:textId="77777777" w:rsidR="00366E41" w:rsidRDefault="00366E41" w:rsidP="00F4548C">
      <w:pPr>
        <w:spacing w:after="0"/>
        <w:ind w:left="708"/>
      </w:pPr>
      <w:r w:rsidRPr="00366E41">
        <w:t xml:space="preserve">1 - CS14 - Gestion des déchets conventionnels </w:t>
      </w:r>
    </w:p>
    <w:p w14:paraId="69B1FB9D" w14:textId="77777777" w:rsidR="00366E41" w:rsidRDefault="00366E41" w:rsidP="00F4548C">
      <w:pPr>
        <w:spacing w:after="0"/>
        <w:ind w:left="708"/>
      </w:pPr>
      <w:r w:rsidRPr="00366E41">
        <w:t>2 - CS18 - Manutention et Levage</w:t>
      </w:r>
    </w:p>
    <w:p w14:paraId="6C0EB3D6" w14:textId="77777777" w:rsidR="00366E41" w:rsidRDefault="00366E41" w:rsidP="00F4548C">
      <w:pPr>
        <w:spacing w:after="0"/>
        <w:ind w:left="708"/>
      </w:pPr>
      <w:r w:rsidRPr="00366E41">
        <w:t>3 - CS23 - Organisation Générale EE</w:t>
      </w:r>
    </w:p>
    <w:p w14:paraId="0B1617F9" w14:textId="77777777" w:rsidR="00366E41" w:rsidRDefault="00366E41" w:rsidP="00F4548C">
      <w:pPr>
        <w:spacing w:after="0"/>
        <w:ind w:left="708"/>
      </w:pPr>
      <w:r w:rsidRPr="00366E41">
        <w:t>4 - CS28 - Prévention Risques électriques</w:t>
      </w:r>
    </w:p>
    <w:p w14:paraId="69A26F6A" w14:textId="77777777" w:rsidR="00366E41" w:rsidRDefault="00366E41" w:rsidP="00F4548C">
      <w:pPr>
        <w:spacing w:after="0"/>
        <w:ind w:left="708"/>
      </w:pPr>
      <w:r w:rsidRPr="00366E41">
        <w:t>5.1 - CS42 - Point de rassemblement</w:t>
      </w:r>
    </w:p>
    <w:p w14:paraId="17992C0C" w14:textId="77777777" w:rsidR="00366E41" w:rsidRDefault="00366E41" w:rsidP="00F4548C">
      <w:pPr>
        <w:spacing w:after="0"/>
        <w:ind w:left="708"/>
      </w:pPr>
      <w:r w:rsidRPr="00366E41">
        <w:t>5.2 - Plan des points de rassemblement</w:t>
      </w:r>
    </w:p>
    <w:p w14:paraId="6A3B8978" w14:textId="77777777" w:rsidR="00D33215" w:rsidRDefault="00D33215" w:rsidP="00F4548C">
      <w:pPr>
        <w:spacing w:after="0"/>
        <w:ind w:left="708"/>
      </w:pPr>
      <w:r w:rsidRPr="00D33215">
        <w:t>6 - CS44 - CLVS</w:t>
      </w:r>
    </w:p>
    <w:p w14:paraId="0915BAE1" w14:textId="77777777" w:rsidR="004D5C87" w:rsidRDefault="00D33215" w:rsidP="00F4548C">
      <w:pPr>
        <w:spacing w:after="0"/>
        <w:ind w:left="708"/>
      </w:pPr>
      <w:r>
        <w:t>7</w:t>
      </w:r>
      <w:r w:rsidR="004D5C87" w:rsidRPr="004D5C87">
        <w:t xml:space="preserve"> - CS48_Prévention Incendie</w:t>
      </w:r>
    </w:p>
    <w:p w14:paraId="21AF0E00" w14:textId="77777777" w:rsidR="00F4548C" w:rsidRDefault="00D33215" w:rsidP="00F4548C">
      <w:pPr>
        <w:spacing w:after="0"/>
        <w:ind w:left="708"/>
      </w:pPr>
      <w:r>
        <w:t>8</w:t>
      </w:r>
      <w:r w:rsidR="00F4548C" w:rsidRPr="00F4548C">
        <w:t xml:space="preserve"> - CS61 - Sécurité Opération BtGC</w:t>
      </w:r>
    </w:p>
    <w:p w14:paraId="667D949E" w14:textId="51C7ABA0" w:rsidR="008B7E81" w:rsidRPr="008B7E81" w:rsidRDefault="008350C9" w:rsidP="00F4548C">
      <w:pPr>
        <w:spacing w:after="0"/>
        <w:ind w:left="708"/>
      </w:pPr>
      <w:r>
        <w:t xml:space="preserve">9 - </w:t>
      </w:r>
      <w:r w:rsidR="008B7E81" w:rsidRPr="008B7E81">
        <w:t>2025082701181TTZ_DT</w:t>
      </w:r>
    </w:p>
    <w:p w14:paraId="37619537" w14:textId="256EA0A9" w:rsidR="00D33215" w:rsidRDefault="008350C9" w:rsidP="00F4548C">
      <w:pPr>
        <w:spacing w:after="0"/>
        <w:ind w:left="708"/>
      </w:pPr>
      <w:r>
        <w:t xml:space="preserve">10 - </w:t>
      </w:r>
      <w:r w:rsidR="00D33215" w:rsidRPr="008B7E81">
        <w:t>Retours DT</w:t>
      </w:r>
    </w:p>
    <w:p w14:paraId="20162A9E" w14:textId="56260505" w:rsidR="0061283F" w:rsidRDefault="0061283F" w:rsidP="00F4548C">
      <w:pPr>
        <w:spacing w:after="0"/>
        <w:ind w:left="708"/>
      </w:pPr>
      <w:r>
        <w:t>11 – Rapport diagnostic amiante sur les enrobés</w:t>
      </w:r>
    </w:p>
    <w:p w14:paraId="360AD422" w14:textId="3CB496B6" w:rsidR="00B146CD" w:rsidRDefault="00B146CD" w:rsidP="00F4548C">
      <w:pPr>
        <w:spacing w:after="0"/>
        <w:ind w:left="708"/>
      </w:pPr>
    </w:p>
    <w:p w14:paraId="057BF715" w14:textId="558F6DB8" w:rsidR="00B146CD" w:rsidRDefault="00B146CD">
      <w:r>
        <w:br w:type="page"/>
      </w:r>
    </w:p>
    <w:p w14:paraId="2A348023" w14:textId="77777777" w:rsidR="00B146CD" w:rsidRPr="008B7E81" w:rsidRDefault="00B146CD" w:rsidP="00F4548C">
      <w:pPr>
        <w:spacing w:after="0"/>
        <w:ind w:left="708"/>
      </w:pPr>
    </w:p>
    <w:p w14:paraId="35A63AC5" w14:textId="77777777" w:rsidR="004D5C87" w:rsidRPr="00F4548C" w:rsidRDefault="004D5C87" w:rsidP="00F4548C">
      <w:pPr>
        <w:spacing w:after="0"/>
        <w:ind w:left="708"/>
      </w:pPr>
    </w:p>
    <w:p w14:paraId="45295E99" w14:textId="77777777" w:rsidR="00505EFA" w:rsidRPr="00505EFA" w:rsidRDefault="00505EFA" w:rsidP="00C277FB">
      <w:pPr>
        <w:pStyle w:val="Paragraphedeliste"/>
        <w:ind w:left="360"/>
        <w:rPr>
          <w:b/>
          <w:vanish/>
          <w:sz w:val="32"/>
          <w:u w:val="single"/>
        </w:rPr>
      </w:pPr>
    </w:p>
    <w:p w14:paraId="5F1EF4EA" w14:textId="77777777" w:rsidR="00505EFA" w:rsidRPr="00505EFA" w:rsidRDefault="00505EFA" w:rsidP="00C277FB">
      <w:pPr>
        <w:pStyle w:val="Paragraphedeliste"/>
        <w:ind w:left="360"/>
        <w:rPr>
          <w:b/>
          <w:vanish/>
          <w:sz w:val="32"/>
          <w:u w:val="single"/>
        </w:rPr>
      </w:pPr>
    </w:p>
    <w:p w14:paraId="41A68CF9" w14:textId="77777777" w:rsidR="00F4548C" w:rsidRDefault="00B24D0E" w:rsidP="00B146CD">
      <w:pPr>
        <w:pStyle w:val="Paragraphedeliste"/>
        <w:numPr>
          <w:ilvl w:val="0"/>
          <w:numId w:val="1"/>
        </w:numPr>
        <w:rPr>
          <w:b/>
          <w:sz w:val="32"/>
          <w:u w:val="single"/>
        </w:rPr>
      </w:pPr>
      <w:r>
        <w:rPr>
          <w:b/>
          <w:sz w:val="32"/>
          <w:u w:val="single"/>
        </w:rPr>
        <w:t>Plans EDL (Etat des lieux)</w:t>
      </w:r>
    </w:p>
    <w:p w14:paraId="2D7B0FBD" w14:textId="77777777" w:rsidR="00B24D0E" w:rsidRDefault="00B24D0E" w:rsidP="00B24D0E">
      <w:pPr>
        <w:spacing w:after="0"/>
        <w:ind w:left="708"/>
      </w:pPr>
      <w:r w:rsidRPr="00B24D0E">
        <w:t>1 - Plan Site CEA Grenoble</w:t>
      </w:r>
    </w:p>
    <w:p w14:paraId="651792FC" w14:textId="77777777" w:rsidR="00B24D0E" w:rsidRDefault="00B24D0E" w:rsidP="00B24D0E">
      <w:pPr>
        <w:spacing w:after="0"/>
        <w:ind w:left="708"/>
      </w:pPr>
      <w:r w:rsidRPr="00B24D0E">
        <w:t>2 - Plan MASSE</w:t>
      </w:r>
    </w:p>
    <w:p w14:paraId="546EB8C5" w14:textId="7243BDFB" w:rsidR="00B24D0E" w:rsidRDefault="00B24D0E" w:rsidP="00B24D0E">
      <w:pPr>
        <w:spacing w:after="0"/>
        <w:ind w:left="708"/>
      </w:pPr>
      <w:r w:rsidRPr="00604230">
        <w:t xml:space="preserve">3 - </w:t>
      </w:r>
      <w:r w:rsidR="00604230" w:rsidRPr="00604230">
        <w:t>2407182_PRO_EI DN300_v2-01_Plan existant_A</w:t>
      </w:r>
    </w:p>
    <w:p w14:paraId="419A63C1" w14:textId="0AE85F2B" w:rsidR="00604230" w:rsidRPr="00604230" w:rsidRDefault="00604230" w:rsidP="00B24D0E">
      <w:pPr>
        <w:spacing w:after="0"/>
        <w:ind w:left="708"/>
      </w:pPr>
      <w:r>
        <w:t>4</w:t>
      </w:r>
      <w:r w:rsidRPr="00604230">
        <w:t xml:space="preserve"> - Plan récolement 020824</w:t>
      </w:r>
    </w:p>
    <w:p w14:paraId="13F7073E" w14:textId="7CCE7D8F" w:rsidR="00B36087" w:rsidRPr="00604230" w:rsidRDefault="00B36087" w:rsidP="00B24D0E">
      <w:pPr>
        <w:spacing w:after="0"/>
        <w:ind w:left="708"/>
      </w:pPr>
      <w:r w:rsidRPr="00604230">
        <w:t xml:space="preserve">5 - </w:t>
      </w:r>
      <w:r w:rsidR="00604230" w:rsidRPr="00604230">
        <w:t>18333_CEA_Plan_topographique_Detection_reseaux_Parc_CC45_IGN69</w:t>
      </w:r>
    </w:p>
    <w:p w14:paraId="0405A691" w14:textId="77777777" w:rsidR="00B24D0E" w:rsidRDefault="00B24D0E" w:rsidP="00B24D0E">
      <w:pPr>
        <w:pStyle w:val="Paragraphedeliste"/>
        <w:ind w:left="792"/>
        <w:rPr>
          <w:b/>
          <w:sz w:val="32"/>
          <w:u w:val="single"/>
        </w:rPr>
      </w:pPr>
    </w:p>
    <w:p w14:paraId="67D3C6CA" w14:textId="77777777" w:rsidR="00B24D0E" w:rsidRPr="00B24D0E" w:rsidRDefault="00B24D0E" w:rsidP="00B146CD">
      <w:pPr>
        <w:pStyle w:val="Paragraphedeliste"/>
        <w:numPr>
          <w:ilvl w:val="0"/>
          <w:numId w:val="1"/>
        </w:numPr>
        <w:rPr>
          <w:b/>
          <w:sz w:val="32"/>
          <w:u w:val="single"/>
        </w:rPr>
      </w:pPr>
      <w:r>
        <w:rPr>
          <w:b/>
          <w:sz w:val="32"/>
          <w:u w:val="single"/>
        </w:rPr>
        <w:t>Plans Guides (PROJET)</w:t>
      </w:r>
    </w:p>
    <w:p w14:paraId="42B5D05B" w14:textId="3AA949D1" w:rsidR="00C277FB" w:rsidRDefault="00C277FB" w:rsidP="00C277FB">
      <w:pPr>
        <w:spacing w:after="0"/>
        <w:ind w:left="708"/>
      </w:pPr>
      <w:r>
        <w:t xml:space="preserve">1 </w:t>
      </w:r>
      <w:r w:rsidRPr="00C277FB">
        <w:t>- 2407182_PRO_EI DN300_v2-01_A0_existant</w:t>
      </w:r>
    </w:p>
    <w:p w14:paraId="1D7A53E1" w14:textId="191AF4B4" w:rsidR="004E53F0" w:rsidRDefault="00C277FB" w:rsidP="00F4548C">
      <w:pPr>
        <w:spacing w:after="0"/>
        <w:ind w:left="708"/>
      </w:pPr>
      <w:r w:rsidRPr="00C277FB">
        <w:t>2 - 2407182_PRO_EI DN300_v2-02_A0_Tvx préparatoire</w:t>
      </w:r>
    </w:p>
    <w:p w14:paraId="3A2A5A4F" w14:textId="1EC73774" w:rsidR="00C277FB" w:rsidRDefault="00C277FB" w:rsidP="00F4548C">
      <w:pPr>
        <w:spacing w:after="0"/>
        <w:ind w:left="708"/>
      </w:pPr>
      <w:r w:rsidRPr="00C277FB">
        <w:t>3 - 2407182_PRO_EI DN300_v2-11_A0_Tracé du bouclage</w:t>
      </w:r>
    </w:p>
    <w:p w14:paraId="4F37A258" w14:textId="6F51D178" w:rsidR="00C277FB" w:rsidRDefault="00C277FB" w:rsidP="00F4548C">
      <w:pPr>
        <w:spacing w:after="0"/>
        <w:ind w:left="708"/>
      </w:pPr>
      <w:r w:rsidRPr="00C277FB">
        <w:t>4 - 2407182_PRO_EI DN300_v2-12_A0_Aménagements</w:t>
      </w:r>
    </w:p>
    <w:p w14:paraId="77BD45A6" w14:textId="77777777" w:rsidR="00C277FB" w:rsidRPr="00F4548C" w:rsidRDefault="00C277FB" w:rsidP="00F4548C">
      <w:pPr>
        <w:spacing w:after="0"/>
        <w:ind w:left="708"/>
      </w:pPr>
    </w:p>
    <w:p w14:paraId="78F09A01" w14:textId="77777777" w:rsidR="00F4548C" w:rsidRDefault="00F4548C" w:rsidP="00B146CD">
      <w:pPr>
        <w:pStyle w:val="Paragraphedeliste"/>
        <w:numPr>
          <w:ilvl w:val="0"/>
          <w:numId w:val="1"/>
        </w:numPr>
        <w:rPr>
          <w:b/>
          <w:sz w:val="32"/>
          <w:u w:val="single"/>
        </w:rPr>
      </w:pPr>
      <w:r w:rsidRPr="00F4548C">
        <w:rPr>
          <w:b/>
          <w:sz w:val="32"/>
          <w:u w:val="single"/>
        </w:rPr>
        <w:t>Descriptifs</w:t>
      </w:r>
      <w:r w:rsidR="00C12420">
        <w:rPr>
          <w:b/>
          <w:sz w:val="32"/>
          <w:u w:val="single"/>
        </w:rPr>
        <w:t xml:space="preserve"> </w:t>
      </w:r>
      <w:r w:rsidR="00B24D0E">
        <w:rPr>
          <w:b/>
          <w:sz w:val="32"/>
          <w:u w:val="single"/>
        </w:rPr>
        <w:t>(DPGF / CCTP)</w:t>
      </w:r>
    </w:p>
    <w:p w14:paraId="73E40FE5" w14:textId="4E887181" w:rsidR="005821EE" w:rsidRDefault="005821EE" w:rsidP="00F4548C">
      <w:pPr>
        <w:spacing w:after="0"/>
        <w:ind w:left="708"/>
      </w:pPr>
      <w:r w:rsidRPr="005821EE">
        <w:t>2407182_CCTP bouclage EI_v</w:t>
      </w:r>
      <w:r w:rsidR="005546CE">
        <w:t>5</w:t>
      </w:r>
    </w:p>
    <w:p w14:paraId="3FD420C2" w14:textId="78C387C1" w:rsidR="004E53F0" w:rsidRDefault="00C277FB" w:rsidP="00F4548C">
      <w:pPr>
        <w:spacing w:after="0"/>
        <w:ind w:left="708"/>
      </w:pPr>
      <w:r w:rsidRPr="00C277FB">
        <w:t>2407182_DPGF_tvx_PRO_v5</w:t>
      </w:r>
      <w:r>
        <w:t xml:space="preserve"> (.pdf et .xls)</w:t>
      </w:r>
    </w:p>
    <w:p w14:paraId="491A9F3E" w14:textId="77777777" w:rsidR="00C277FB" w:rsidRPr="00F4548C" w:rsidRDefault="00C277FB" w:rsidP="00F4548C">
      <w:pPr>
        <w:spacing w:after="0"/>
        <w:ind w:left="708"/>
      </w:pPr>
    </w:p>
    <w:p w14:paraId="47F98499" w14:textId="77777777" w:rsidR="00F4548C" w:rsidRDefault="00F4548C" w:rsidP="00B146CD">
      <w:pPr>
        <w:pStyle w:val="Paragraphedeliste"/>
        <w:numPr>
          <w:ilvl w:val="0"/>
          <w:numId w:val="1"/>
        </w:numPr>
        <w:rPr>
          <w:b/>
          <w:sz w:val="32"/>
          <w:u w:val="single"/>
        </w:rPr>
      </w:pPr>
      <w:r w:rsidRPr="00B24D0E">
        <w:rPr>
          <w:b/>
          <w:sz w:val="32"/>
          <w:u w:val="single"/>
        </w:rPr>
        <w:t>Annexes Techniques</w:t>
      </w:r>
      <w:r w:rsidR="00225231" w:rsidRPr="00B24D0E">
        <w:rPr>
          <w:b/>
          <w:sz w:val="32"/>
          <w:u w:val="single"/>
        </w:rPr>
        <w:t xml:space="preserve"> </w:t>
      </w:r>
    </w:p>
    <w:p w14:paraId="4A60BE6B" w14:textId="77777777" w:rsidR="00B24D0E" w:rsidRPr="00001ABE" w:rsidRDefault="004E53F0" w:rsidP="00B24D0E">
      <w:pPr>
        <w:spacing w:after="0"/>
        <w:ind w:left="708"/>
      </w:pPr>
      <w:r w:rsidRPr="00001ABE">
        <w:t xml:space="preserve">1 - </w:t>
      </w:r>
      <w:r w:rsidR="00B24D0E" w:rsidRPr="00001ABE">
        <w:t>Niveau de nappe polygone scientifique avec emplacement D4</w:t>
      </w:r>
    </w:p>
    <w:p w14:paraId="7C75EABB" w14:textId="77777777" w:rsidR="00B24D0E" w:rsidRPr="00001ABE" w:rsidRDefault="004E53F0" w:rsidP="00B24D0E">
      <w:pPr>
        <w:spacing w:after="0"/>
        <w:ind w:left="708"/>
      </w:pPr>
      <w:r w:rsidRPr="00001ABE">
        <w:t xml:space="preserve">2 - </w:t>
      </w:r>
      <w:r w:rsidR="00B24D0E" w:rsidRPr="00001ABE">
        <w:t>Plan SITE_Piézomètres</w:t>
      </w:r>
    </w:p>
    <w:p w14:paraId="52BAFC4C" w14:textId="757BE31F" w:rsidR="00B24D0E" w:rsidRPr="00001ABE" w:rsidRDefault="004E53F0" w:rsidP="00B24D0E">
      <w:pPr>
        <w:spacing w:after="0"/>
        <w:ind w:left="708"/>
      </w:pPr>
      <w:r w:rsidRPr="00001ABE">
        <w:t xml:space="preserve">3 </w:t>
      </w:r>
      <w:r w:rsidR="00001ABE" w:rsidRPr="00001ABE">
        <w:t>–</w:t>
      </w:r>
      <w:r w:rsidRPr="00001ABE">
        <w:t xml:space="preserve"> </w:t>
      </w:r>
      <w:r w:rsidR="00001ABE" w:rsidRPr="00001ABE">
        <w:t>Phasage_bouclage EI_v1</w:t>
      </w:r>
    </w:p>
    <w:p w14:paraId="6A6DCCE5" w14:textId="31DE3126" w:rsidR="004E53F0" w:rsidRPr="00001ABE" w:rsidRDefault="004E53F0" w:rsidP="00B24D0E">
      <w:pPr>
        <w:spacing w:after="0"/>
        <w:ind w:left="708"/>
      </w:pPr>
      <w:r w:rsidRPr="00001ABE">
        <w:t xml:space="preserve">4 </w:t>
      </w:r>
      <w:r w:rsidR="00001ABE" w:rsidRPr="00001ABE">
        <w:t>–</w:t>
      </w:r>
      <w:r w:rsidRPr="00001ABE">
        <w:t xml:space="preserve"> </w:t>
      </w:r>
      <w:r w:rsidR="00001ABE" w:rsidRPr="00001ABE">
        <w:t>2407182_Planning prévisionnel_v1</w:t>
      </w:r>
    </w:p>
    <w:p w14:paraId="2679EE2B" w14:textId="6FF84B01" w:rsidR="00B24D0E" w:rsidRPr="00A40EA9" w:rsidRDefault="00A40EA9" w:rsidP="00A40EA9">
      <w:pPr>
        <w:spacing w:after="0"/>
        <w:ind w:left="708"/>
      </w:pPr>
      <w:r w:rsidRPr="00A40EA9">
        <w:t>5 – Fiche technique des modules du caniveau béton</w:t>
      </w:r>
    </w:p>
    <w:sectPr w:rsidR="00B24D0E" w:rsidRPr="00A40EA9" w:rsidSect="00A11D72">
      <w:pgSz w:w="11906" w:h="16838"/>
      <w:pgMar w:top="709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97920"/>
    <w:multiLevelType w:val="multilevel"/>
    <w:tmpl w:val="51AC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FCA41EA"/>
    <w:multiLevelType w:val="multilevel"/>
    <w:tmpl w:val="737A85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0B42FB8"/>
    <w:multiLevelType w:val="multilevel"/>
    <w:tmpl w:val="E524151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B0843A3"/>
    <w:multiLevelType w:val="multilevel"/>
    <w:tmpl w:val="B1A47962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2E84CAB"/>
    <w:multiLevelType w:val="multilevel"/>
    <w:tmpl w:val="737A85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1E4170D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9156AC6"/>
    <w:multiLevelType w:val="multilevel"/>
    <w:tmpl w:val="51AC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9AE5070"/>
    <w:multiLevelType w:val="multilevel"/>
    <w:tmpl w:val="5552AE1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8C"/>
    <w:rsid w:val="00001ABE"/>
    <w:rsid w:val="00174E87"/>
    <w:rsid w:val="00182AD8"/>
    <w:rsid w:val="001E0317"/>
    <w:rsid w:val="00217883"/>
    <w:rsid w:val="002237F8"/>
    <w:rsid w:val="00225231"/>
    <w:rsid w:val="00230974"/>
    <w:rsid w:val="00266F8A"/>
    <w:rsid w:val="002D0CAC"/>
    <w:rsid w:val="002F7A56"/>
    <w:rsid w:val="00366E41"/>
    <w:rsid w:val="004A2EFF"/>
    <w:rsid w:val="004A6229"/>
    <w:rsid w:val="004D5C87"/>
    <w:rsid w:val="004E53F0"/>
    <w:rsid w:val="004F35C8"/>
    <w:rsid w:val="004F5D6F"/>
    <w:rsid w:val="00504AF9"/>
    <w:rsid w:val="00505EFA"/>
    <w:rsid w:val="00546233"/>
    <w:rsid w:val="005546CE"/>
    <w:rsid w:val="005657AA"/>
    <w:rsid w:val="0057653B"/>
    <w:rsid w:val="005821EE"/>
    <w:rsid w:val="00604230"/>
    <w:rsid w:val="0061283F"/>
    <w:rsid w:val="00664F36"/>
    <w:rsid w:val="006F1A30"/>
    <w:rsid w:val="00753822"/>
    <w:rsid w:val="007D08C9"/>
    <w:rsid w:val="008350C9"/>
    <w:rsid w:val="00895F20"/>
    <w:rsid w:val="008B50BF"/>
    <w:rsid w:val="008B7E81"/>
    <w:rsid w:val="008D0782"/>
    <w:rsid w:val="00A11D72"/>
    <w:rsid w:val="00A40EA9"/>
    <w:rsid w:val="00A572B6"/>
    <w:rsid w:val="00A622EB"/>
    <w:rsid w:val="00AB7817"/>
    <w:rsid w:val="00B146CD"/>
    <w:rsid w:val="00B24D0E"/>
    <w:rsid w:val="00B33DDA"/>
    <w:rsid w:val="00B36087"/>
    <w:rsid w:val="00C12420"/>
    <w:rsid w:val="00C277FB"/>
    <w:rsid w:val="00C867EF"/>
    <w:rsid w:val="00CA6C8B"/>
    <w:rsid w:val="00D12964"/>
    <w:rsid w:val="00D33215"/>
    <w:rsid w:val="00DC4672"/>
    <w:rsid w:val="00E87292"/>
    <w:rsid w:val="00F1288E"/>
    <w:rsid w:val="00F4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C388A"/>
  <w15:chartTrackingRefBased/>
  <w15:docId w15:val="{10794330-CCD9-4CF3-BBC7-0A9074C71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454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284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CEA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PINHO Esteban</dc:creator>
  <cp:keywords/>
  <dc:description/>
  <cp:lastModifiedBy>MANSIER Norbert PRIME ENGINEERING</cp:lastModifiedBy>
  <cp:revision>36</cp:revision>
  <dcterms:created xsi:type="dcterms:W3CDTF">2024-03-14T08:15:00Z</dcterms:created>
  <dcterms:modified xsi:type="dcterms:W3CDTF">2025-11-25T17:10:00Z</dcterms:modified>
</cp:coreProperties>
</file>